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FD79" w14:textId="77777777" w:rsidR="0003586D" w:rsidRDefault="0003586D" w:rsidP="0003586D">
      <w:pPr>
        <w:widowControl/>
        <w:suppressAutoHyphens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</w:t>
      </w:r>
    </w:p>
    <w:p w14:paraId="01AEE879" w14:textId="77777777" w:rsidR="0003586D" w:rsidRDefault="0003586D" w:rsidP="0003586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Сосновского муниципального округа Нижегородской области информирует население о проведении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отношении вновь образованного земельного участка площадью 391м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, зона -Ж-1, категория земель – земли населённых пунктов, вид разрешенного использования – для ведения личного подсобного хозяйства (приусадебный земельный участок), расположенного по адресу: РФ, Нижегородская область, Сосновский муниципальный округ, </w:t>
      </w:r>
      <w:proofErr w:type="spellStart"/>
      <w:r>
        <w:rPr>
          <w:rFonts w:ascii="Times New Roman" w:hAnsi="Times New Roman"/>
          <w:sz w:val="28"/>
          <w:szCs w:val="28"/>
        </w:rPr>
        <w:t>с.Давыдково</w:t>
      </w:r>
      <w:proofErr w:type="spellEnd"/>
      <w:r>
        <w:rPr>
          <w:rFonts w:ascii="Times New Roman" w:hAnsi="Times New Roman"/>
          <w:sz w:val="28"/>
          <w:szCs w:val="28"/>
        </w:rPr>
        <w:t>, ул. Школьная, земельный участок 11/2.</w:t>
      </w:r>
    </w:p>
    <w:p w14:paraId="2E192873" w14:textId="77777777" w:rsidR="0003586D" w:rsidRDefault="0003586D" w:rsidP="0003586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заинтересованные лица могут ознакомиться с материалами вышеуказанного Проекта ежедневно с 8.00 до 16.00 (кроме субботы, воскресенья) в здании администрации Сосновского муниципального округа Нижегородской области по адресу: Нижегородская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Сосновское, ул. Ленина, д.27, каб.106, и на официальном сайте Сосновского муниципального округа </w:t>
      </w:r>
      <w:hyperlink r:id="rId4" w:history="1">
        <w:r>
          <w:rPr>
            <w:rStyle w:val="ac"/>
            <w:rFonts w:ascii="Times New Roman" w:hAnsi="Times New Roman"/>
            <w:sz w:val="28"/>
            <w:szCs w:val="28"/>
          </w:rPr>
          <w:t>https://sosnovskoe.nobl.ru/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14:paraId="163189FE" w14:textId="77777777" w:rsidR="0003586D" w:rsidRDefault="0003586D" w:rsidP="0003586D">
      <w:pPr>
        <w:widowControl/>
        <w:suppressAutoHyphens w:val="0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и замечания по проекту направлять в отдел строительства, архитектуры и градостроительной деятельности администрации Сосновского муниципального округа Нижегородской области, не позднее 10.07.2026г.</w:t>
      </w:r>
    </w:p>
    <w:p w14:paraId="058780F6" w14:textId="77777777" w:rsidR="0003586D" w:rsidRDefault="0003586D" w:rsidP="0003586D">
      <w:pPr>
        <w:widowControl/>
        <w:suppressAutoHyphens w:val="0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Заключительное заседание по публичным слушаниям будет проходить 10 июля 2026 года в здании Совета депутатов Сосновского муниципального округа Нижегородской области по адресу: Нижегородская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Сосновское,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д.25, зал заседаний. Начало в 15.00 часов.</w:t>
      </w:r>
    </w:p>
    <w:p w14:paraId="795393B0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0D"/>
    <w:rsid w:val="0003586D"/>
    <w:rsid w:val="00507A58"/>
    <w:rsid w:val="0055700D"/>
    <w:rsid w:val="006C0B77"/>
    <w:rsid w:val="007824F5"/>
    <w:rsid w:val="008242FF"/>
    <w:rsid w:val="00870751"/>
    <w:rsid w:val="00922C48"/>
    <w:rsid w:val="009C59BB"/>
    <w:rsid w:val="00B915B7"/>
    <w:rsid w:val="00BF6192"/>
    <w:rsid w:val="00E73D57"/>
    <w:rsid w:val="00EA59DF"/>
    <w:rsid w:val="00EE4070"/>
    <w:rsid w:val="00F12C76"/>
    <w:rsid w:val="00FC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42450-9759-4C5C-9EA2-6455C357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86D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700D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00D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00D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00D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00D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00D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00D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00D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00D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0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0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0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00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700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700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700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700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700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700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7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00D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7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00D"/>
    <w:pPr>
      <w:widowControl/>
      <w:suppressAutoHyphens w:val="0"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700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700D"/>
    <w:pPr>
      <w:widowControl/>
      <w:suppressAutoHyphens w:val="0"/>
      <w:spacing w:after="160"/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700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00D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700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700D"/>
    <w:rPr>
      <w:b/>
      <w:bCs/>
      <w:smallCaps/>
      <w:color w:val="2E74B5" w:themeColor="accent1" w:themeShade="BF"/>
      <w:spacing w:val="5"/>
    </w:rPr>
  </w:style>
  <w:style w:type="character" w:styleId="ac">
    <w:name w:val="Hyperlink"/>
    <w:semiHidden/>
    <w:unhideWhenUsed/>
    <w:rsid w:val="00035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snovskoe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Алексадра</cp:lastModifiedBy>
  <cp:revision>2</cp:revision>
  <dcterms:created xsi:type="dcterms:W3CDTF">2026-07-01T05:41:00Z</dcterms:created>
  <dcterms:modified xsi:type="dcterms:W3CDTF">2026-07-01T05:41:00Z</dcterms:modified>
</cp:coreProperties>
</file>